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259D" w14:textId="77777777" w:rsidR="00922904" w:rsidRDefault="0003339D" w:rsidP="0003339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1FFB6FB" w14:textId="77777777" w:rsidR="0003339D" w:rsidRDefault="0003339D" w:rsidP="0003339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14:paraId="4A1B5E79" w14:textId="77777777" w:rsidR="0003339D" w:rsidRDefault="0003339D" w:rsidP="0003339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</w:t>
      </w:r>
    </w:p>
    <w:p w14:paraId="17043702" w14:textId="77777777" w:rsidR="0003339D" w:rsidRDefault="0003339D" w:rsidP="0003339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19.09.2024</w:t>
      </w:r>
    </w:p>
    <w:p w14:paraId="17BEF330" w14:textId="10DCFE9B" w:rsidR="0003339D" w:rsidRPr="00F50EF5" w:rsidRDefault="00F50EF5" w:rsidP="0003339D">
      <w:pPr>
        <w:jc w:val="right"/>
        <w:rPr>
          <w:rFonts w:ascii="Times New Roman" w:hAnsi="Times New Roman" w:cs="Times New Roman"/>
          <w:sz w:val="24"/>
        </w:rPr>
      </w:pPr>
      <w:r w:rsidRPr="00F50EF5">
        <w:rPr>
          <w:rFonts w:ascii="Times New Roman" w:hAnsi="Times New Roman" w:cs="Times New Roman"/>
          <w:sz w:val="24"/>
        </w:rPr>
        <w:t>Утв</w:t>
      </w:r>
      <w:r w:rsidR="00683363">
        <w:rPr>
          <w:rFonts w:ascii="Times New Roman" w:hAnsi="Times New Roman" w:cs="Times New Roman"/>
          <w:sz w:val="24"/>
        </w:rPr>
        <w:t>ерждаю</w:t>
      </w:r>
      <w:bookmarkStart w:id="0" w:name="_GoBack"/>
      <w:bookmarkEnd w:id="0"/>
      <w:r w:rsidRPr="00F50EF5">
        <w:rPr>
          <w:rFonts w:ascii="Times New Roman" w:hAnsi="Times New Roman" w:cs="Times New Roman"/>
          <w:sz w:val="24"/>
        </w:rPr>
        <w:t>. Глава подразделения ИВДИВО Азнакаево Лилия Гареева</w:t>
      </w:r>
    </w:p>
    <w:p w14:paraId="13843967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29AEA66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14:paraId="1C1F3DEC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14:paraId="75974BAA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14:paraId="483EBD28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Муллина Р.З.</w:t>
      </w:r>
    </w:p>
    <w:p w14:paraId="29EB7FE0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Гареева А.Н.</w:t>
      </w:r>
    </w:p>
    <w:p w14:paraId="4A956DC5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Салихова Р.А.</w:t>
      </w:r>
    </w:p>
    <w:p w14:paraId="61A0FDA6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Давлетгараев С.Р.</w:t>
      </w:r>
    </w:p>
    <w:p w14:paraId="782FB666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Комяков В.М.</w:t>
      </w:r>
    </w:p>
    <w:p w14:paraId="597552E0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Гафиятуллина Л.Н.</w:t>
      </w:r>
    </w:p>
    <w:p w14:paraId="04F943E7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Фасхутдинова Г.М.</w:t>
      </w:r>
    </w:p>
    <w:p w14:paraId="69AEB74D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Сайфиева Г.И.</w:t>
      </w:r>
    </w:p>
    <w:p w14:paraId="6EBB02A0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Гумерова А.М.</w:t>
      </w:r>
    </w:p>
    <w:p w14:paraId="1760A56B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</w:p>
    <w:p w14:paraId="71B6C5EC" w14:textId="77777777" w:rsidR="0003339D" w:rsidRDefault="0003339D" w:rsidP="0003339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BD3D697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Главная тема "Субъектное Учение каждого" по 6 тому Парадигмы "Внутренняя Философия". Основы Внутренней Философии. Новая цивилизационная Парадигма заключается в том, что каждый Человек строит Цивилизацию, то есть каждый является участником. Каждый формирует Условия своего Бытия, оперируя собственной Философией. Каждый является философом, философская деятельность человека имеет парадигмальную основность.</w:t>
      </w:r>
    </w:p>
    <w:p w14:paraId="58DC090A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Организованность внутреннего мира человека определяют минимально восемь уровней его внутреннего развития: </w:t>
      </w:r>
    </w:p>
    <w:p w14:paraId="0C53A897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Генезис развития и оперирования качеством Жизни (Человек); </w:t>
      </w:r>
    </w:p>
    <w:p w14:paraId="0077682D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Выявление новых знаний и их Репликация (Посвящённый); </w:t>
      </w:r>
    </w:p>
    <w:p w14:paraId="7FE4261D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Созидательность действия и Служение общему (Служащий); </w:t>
      </w:r>
    </w:p>
    <w:p w14:paraId="6E972756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Внутреннее Творение и сложение имперскости Бытия (Ипостась); </w:t>
      </w:r>
    </w:p>
    <w:p w14:paraId="37CCFCE9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Эталонность и научность (Учитель); </w:t>
      </w:r>
    </w:p>
    <w:p w14:paraId="4E0F5B6C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6) Философскость и Компетенции мудрой цивилизованности (Владыка); </w:t>
      </w:r>
    </w:p>
    <w:p w14:paraId="3E3323D6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7) Парадигмальность управления и Воля телом (Аватар); </w:t>
      </w:r>
    </w:p>
    <w:p w14:paraId="4AF2AE45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8) Цельность и Синтез Единением (Отец). </w:t>
      </w:r>
    </w:p>
    <w:p w14:paraId="5B146BA0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Поэтому каждый Человек - 8-ричный Субъект. Целеполагание Внутренней Философии - разработка 8-ричного Субъекта. Его реализация осуществляется вовне как гражданина, созидающего Цивилизацию.</w:t>
      </w:r>
    </w:p>
    <w:p w14:paraId="3971BBCE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Описывая Субъектное Учение каждого во Внутренней Философии выделяются два постулата: </w:t>
      </w:r>
    </w:p>
    <w:p w14:paraId="5B3EB024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Высшим выражением Субъекта, которым развивается Человек, является ИВ Отец; </w:t>
      </w:r>
    </w:p>
    <w:p w14:paraId="0EF83AE9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Отражение в Человеке базового 64-ричного строения Метагалактики в 8 его выражениях, которые формируют 512-рицу субъектности Метагалактики. </w:t>
      </w:r>
    </w:p>
    <w:p w14:paraId="63F8AA59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Учение ИВО - есмь Учение Синтеза ИВО, являющееся фундаментальным Учением Человека-Субъекта в развитии 512-рицы его выражения ИВО собою.</w:t>
      </w:r>
    </w:p>
    <w:p w14:paraId="55AC10E4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Внутренняя Философия в Учении Синтеза ИВО выделяет 4 направления развития Человека-Субъекта ИВО: </w:t>
      </w:r>
    </w:p>
    <w:p w14:paraId="4510DEA2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Учение Синтеза Компетенций Человека-Субъекта; </w:t>
      </w:r>
    </w:p>
    <w:p w14:paraId="3339C498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Учение Синтеза Синтезов Человека-Субъекта; </w:t>
      </w:r>
    </w:p>
    <w:p w14:paraId="4A37C998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Учение Синтеза Огней Человека-Субъекта; </w:t>
      </w:r>
    </w:p>
    <w:p w14:paraId="593DA5E8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4) Учение Синтеза архетипов материи Человека-Субъекта.</w:t>
      </w:r>
    </w:p>
    <w:p w14:paraId="2D129F62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Учение Синтеза Компетенций Человека-Субъекта - 8 базовых Компетенций (Посвящения, Статусы, Творящие Синтезы, Синтезности, Полномочия Совершенств, Иерархизации, Ивдивости, Должностные Компетенции ИВДИВО).</w:t>
      </w:r>
    </w:p>
    <w:p w14:paraId="3E792DDF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Учение Синтеза Синтезов Человека-Субъекта. Компетентность Человека-Субъекта развивается подготовкой 192 Синтезами ИВО в координации с ИВ Аватарами Синтеза.</w:t>
      </w:r>
    </w:p>
    <w:p w14:paraId="49E1917D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Учение Синтеза Огней Человека-Субъекта. 192-рица Учения Синтеза развивает внутренний мир человека Огнём, координация с ИВ Аватарессами Синтеза. Синтез пишется в Огонь.</w:t>
      </w:r>
    </w:p>
    <w:p w14:paraId="6D973B34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Учение Синтеза архетипов материи Человека-Субъекта. Выявление материальной принадлежности Человека-Субъекта.</w:t>
      </w:r>
    </w:p>
    <w:p w14:paraId="5DC72F14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Учение Синтеза ИВО. ИВДИВО - это цельная сфера, синтезирующая все виды материи в центре и формирующая в ней свойства Огня. Человек формирует личный ИВДИВО каждого, мерой своей подготовки и компетенции отражающий ИВДИВО. </w:t>
      </w:r>
    </w:p>
    <w:p w14:paraId="3D65EF67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Два контекста Учения Синтеза ИВО - Учение формирования ИВДИВО каждого и 512-рица Учения Синтеза в развитии 512-рицы субъектности Человека-Субъекта. Человек метафизичен.</w:t>
      </w:r>
    </w:p>
    <w:p w14:paraId="0A9E13CB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Сверхкультура каждого Учением.  Компетентное оперирование Синтезом и Огнём в Творении материи Человека-Субъекта - есть Сверхкультура Человека, развёртывающаяся 4 видами Творения: 1) Субъядерностью каждого Творением Огнём; </w:t>
      </w:r>
    </w:p>
    <w:p w14:paraId="6D6A1043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Ядерностью каждого преображением Синтезом; </w:t>
      </w:r>
    </w:p>
    <w:p w14:paraId="18FEB90D" w14:textId="77777777" w:rsidR="0003339D" w:rsidRDefault="0003339D" w:rsidP="000333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Телесностью каждого преображением материей; </w:t>
      </w:r>
    </w:p>
    <w:p w14:paraId="7F0DF1F9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4) Субъектностью каждого преображением Компетенциями.</w:t>
      </w:r>
    </w:p>
    <w:p w14:paraId="5508DDE2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Командное обсуждение тем данного Совета Парадигмы - Человек-Субъект, предмет, объект, Внутренняя Философия Субъекта, Компетенции, Синтезность, Полномочия Совершенств.</w:t>
      </w:r>
    </w:p>
    <w:p w14:paraId="50350DD4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Преображение 197 зданий подразделения на новое выражение с развёрткой в ИВДИВО-полисе ИВО и ИВДИВО-полисе ИВАС Кут Хуми в каждом из соответствующих архетипов ИВДИВО. 394-ричный Столп зданий подразделения.</w:t>
      </w:r>
    </w:p>
    <w:p w14:paraId="1E6058FB" w14:textId="77777777" w:rsidR="0003339D" w:rsidRDefault="0003339D" w:rsidP="0003339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1425C4A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Ежемесячное проведение мозговых штурмов, обсуждение тем Советов Парадигмы. Срок исполнения: постоянно.  Ответственные: все Должностно Полномочные ИВДИВО Азнакаево.</w:t>
      </w:r>
    </w:p>
    <w:p w14:paraId="19DB6B30" w14:textId="77777777" w:rsidR="0003339D" w:rsidRDefault="0003339D" w:rsidP="0003339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1ABBDEC" w14:textId="77777777" w:rsidR="0003339D" w:rsidRDefault="0003339D" w:rsidP="000333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Человек-Субъект. Внутренняя Философия. Парадигма. Цивилизация. Внутренний мир. Учение Синтеза. Сверхкультура. Творение. Компетенции. Синтезность. Полномочия Совершенств. Здания подразделения. </w:t>
      </w:r>
    </w:p>
    <w:p w14:paraId="04A1C408" w14:textId="77777777" w:rsidR="006678B2" w:rsidRPr="0003339D" w:rsidRDefault="0003339D" w:rsidP="0003339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6678B2" w:rsidRPr="0003339D" w:rsidSect="0003339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9D"/>
    <w:rsid w:val="0003339D"/>
    <w:rsid w:val="004C25D1"/>
    <w:rsid w:val="006678B2"/>
    <w:rsid w:val="00683363"/>
    <w:rsid w:val="00922904"/>
    <w:rsid w:val="00F5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CEF3"/>
  <w15:docId w15:val="{5FD38923-99B2-4EE9-AB56-3AE1DD6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2716-774E-4755-A784-DADDFB13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2024-10-01T18:06:00Z</dcterms:created>
  <dcterms:modified xsi:type="dcterms:W3CDTF">2024-10-01T18:49:00Z</dcterms:modified>
</cp:coreProperties>
</file>